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8F" w:rsidRDefault="007F25CF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Спрашивали? Отвечаем!</w:t>
      </w:r>
    </w:p>
    <w:p w:rsidR="003C148F" w:rsidRDefault="003C148F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3C148F" w:rsidRDefault="007F25C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Я работаю учителем </w:t>
      </w:r>
      <w:proofErr w:type="gramStart"/>
      <w:r>
        <w:rPr>
          <w:b/>
          <w:sz w:val="28"/>
          <w:szCs w:val="28"/>
        </w:rPr>
        <w:t>в школе</w:t>
      </w:r>
      <w:proofErr w:type="gramEnd"/>
      <w:r>
        <w:rPr>
          <w:b/>
          <w:sz w:val="28"/>
          <w:szCs w:val="28"/>
        </w:rPr>
        <w:t xml:space="preserve"> и директор обязывает выходить на работу в период «осенних — весенних» каникул, </w:t>
      </w:r>
      <w:r w:rsidR="00BA5516">
        <w:rPr>
          <w:b/>
          <w:sz w:val="28"/>
          <w:szCs w:val="28"/>
        </w:rPr>
        <w:t>правомерны</w:t>
      </w:r>
      <w:r>
        <w:rPr>
          <w:b/>
          <w:sz w:val="28"/>
          <w:szCs w:val="28"/>
        </w:rPr>
        <w:t xml:space="preserve"> ли действия руководства школы, если в это время нет уроков?</w:t>
      </w:r>
    </w:p>
    <w:p w:rsidR="003C148F" w:rsidRDefault="003C148F">
      <w:pPr>
        <w:jc w:val="center"/>
        <w:rPr>
          <w:b/>
          <w:sz w:val="28"/>
          <w:szCs w:val="28"/>
        </w:rPr>
      </w:pPr>
    </w:p>
    <w:p w:rsidR="007B4756" w:rsidRPr="00C2516B" w:rsidRDefault="007B4756" w:rsidP="007B4756">
      <w:pPr>
        <w:spacing w:after="239"/>
        <w:rPr>
          <w:sz w:val="28"/>
          <w:szCs w:val="28"/>
        </w:rPr>
      </w:pPr>
      <w:bookmarkStart w:id="0" w:name="_GoBack"/>
      <w:r w:rsidRPr="00C2516B">
        <w:rPr>
          <w:i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>
        <w:rPr>
          <w:i/>
          <w:sz w:val="28"/>
          <w:szCs w:val="28"/>
        </w:rPr>
        <w:t>разъясняет:</w:t>
      </w:r>
    </w:p>
    <w:p w:rsidR="007B4756" w:rsidRDefault="007B4756">
      <w:pPr>
        <w:jc w:val="center"/>
        <w:rPr>
          <w:b/>
          <w:sz w:val="28"/>
          <w:szCs w:val="28"/>
        </w:rPr>
      </w:pPr>
    </w:p>
    <w:p w:rsidR="003C148F" w:rsidRDefault="007F25CF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6"/>
          <w:szCs w:val="28"/>
          <w:lang w:eastAsia="ar-SA"/>
        </w:rPr>
        <w:t xml:space="preserve">В соответствии со ст. 333 Трудового кодекса РФ </w:t>
      </w:r>
      <w:r>
        <w:rPr>
          <w:bCs/>
          <w:color w:val="000000"/>
          <w:sz w:val="26"/>
          <w:szCs w:val="28"/>
          <w:lang w:eastAsia="ar-SA"/>
        </w:rPr>
        <w:t>(далее – ТК РФ) для педагогических работников устанавливается сокращенная продолжительность рабочего времени не более 36 часов в неделю.</w:t>
      </w:r>
    </w:p>
    <w:p w:rsidR="003C148F" w:rsidRDefault="007F25CF">
      <w:pPr>
        <w:ind w:right="-108" w:firstLine="567"/>
        <w:jc w:val="both"/>
        <w:rPr>
          <w:sz w:val="26"/>
        </w:rPr>
      </w:pPr>
      <w:r>
        <w:rPr>
          <w:sz w:val="26"/>
        </w:rPr>
        <w:t>В зависимости от должности и (или) специальности педагогических работников с учетом особенностей их труда продолжительн</w:t>
      </w:r>
      <w:r>
        <w:rPr>
          <w:sz w:val="26"/>
        </w:rPr>
        <w:t>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</w:t>
      </w:r>
      <w:r>
        <w:rPr>
          <w:sz w:val="26"/>
        </w:rPr>
        <w:t xml:space="preserve">ботников определяются уполномоченным Правительством Российской Федерации федеральным органом исполнительной власти. </w:t>
      </w:r>
    </w:p>
    <w:p w:rsidR="003C148F" w:rsidRDefault="007F25CF">
      <w:pPr>
        <w:ind w:right="-108" w:firstLine="567"/>
        <w:jc w:val="both"/>
        <w:rPr>
          <w:sz w:val="26"/>
        </w:rPr>
      </w:pPr>
      <w:r>
        <w:rPr>
          <w:sz w:val="26"/>
        </w:rPr>
        <w:t>В рабочее время педагогических работников в зависимости от занимаемой должности включается:</w:t>
      </w:r>
    </w:p>
    <w:p w:rsidR="003C148F" w:rsidRDefault="007F25CF">
      <w:pPr>
        <w:ind w:right="-108" w:firstLine="567"/>
        <w:jc w:val="both"/>
        <w:rPr>
          <w:sz w:val="26"/>
        </w:rPr>
      </w:pPr>
      <w:r>
        <w:rPr>
          <w:sz w:val="26"/>
        </w:rPr>
        <w:t>- учебная (преподавательская), воспитательная р</w:t>
      </w:r>
      <w:r>
        <w:rPr>
          <w:sz w:val="26"/>
        </w:rPr>
        <w:t>абота, индивидуальная работа с обучающимися, научная, творческая и исследовательская работа;</w:t>
      </w:r>
    </w:p>
    <w:p w:rsidR="003C148F" w:rsidRDefault="007F25CF">
      <w:pPr>
        <w:ind w:right="-108" w:firstLine="567"/>
        <w:jc w:val="both"/>
        <w:rPr>
          <w:sz w:val="26"/>
        </w:rPr>
      </w:pPr>
      <w:r>
        <w:rPr>
          <w:sz w:val="26"/>
        </w:rPr>
        <w:t>- иная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</w:t>
      </w:r>
      <w:r>
        <w:rPr>
          <w:sz w:val="26"/>
        </w:rPr>
        <w:t>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обучающимися, это определено в ч. 6 ст. 47 Закона об образовании и при</w:t>
      </w:r>
      <w:r>
        <w:rPr>
          <w:sz w:val="26"/>
        </w:rPr>
        <w:t xml:space="preserve">мечании 1 к Приложению № 1 к Приказу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 22.12.2014 № 1601, изданному в соответствии с ч. 3 ст. 333 ТК РФ.</w:t>
      </w:r>
    </w:p>
    <w:p w:rsidR="003C148F" w:rsidRDefault="007F25CF">
      <w:pPr>
        <w:ind w:firstLine="547"/>
        <w:jc w:val="both"/>
        <w:rPr>
          <w:sz w:val="26"/>
        </w:rPr>
      </w:pPr>
      <w:r>
        <w:rPr>
          <w:sz w:val="26"/>
        </w:rPr>
        <w:t xml:space="preserve">Особенности режима рабочего времени установлены </w:t>
      </w:r>
      <w:r>
        <w:rPr>
          <w:sz w:val="26"/>
        </w:rPr>
        <w:t xml:space="preserve">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04.04.2025 № 268 "Об утверждении Особенностей реж</w:t>
      </w:r>
      <w:r>
        <w:rPr>
          <w:sz w:val="26"/>
        </w:rPr>
        <w:t>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</w:t>
      </w:r>
      <w:r>
        <w:rPr>
          <w:sz w:val="26"/>
        </w:rPr>
        <w:t xml:space="preserve"> соответствующим дополнительным профессиональным программам, основным программам профессионального обучения"</w:t>
      </w:r>
      <w:r>
        <w:rPr>
          <w:sz w:val="26"/>
        </w:rPr>
        <w:t xml:space="preserve"> (далее – Особенности), согласно п. 27, которых, </w:t>
      </w:r>
      <w:r>
        <w:rPr>
          <w:sz w:val="26"/>
        </w:rPr>
        <w:t>в каникулярное время, не совпадающее с отпуском педагогических работников, уточняется режим их рабо</w:t>
      </w:r>
      <w:r>
        <w:rPr>
          <w:sz w:val="26"/>
        </w:rPr>
        <w:t>чего времени. 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</w:t>
      </w:r>
      <w:r>
        <w:rPr>
          <w:sz w:val="26"/>
        </w:rPr>
        <w:t xml:space="preserve">гической работы), определенного им до начала каникулярного времени, а также времени, необходимого для выполнения работ, предусмотренных </w:t>
      </w:r>
      <w:hyperlink r:id="rId4">
        <w:r>
          <w:rPr>
            <w:color w:val="0000FF"/>
            <w:sz w:val="26"/>
            <w:u w:val="single" w:color="000000"/>
          </w:rPr>
          <w:t>пунк</w:t>
        </w:r>
        <w:r>
          <w:rPr>
            <w:color w:val="0000FF"/>
            <w:sz w:val="26"/>
            <w:u w:val="single" w:color="000000"/>
          </w:rPr>
          <w:t>тами 11</w:t>
        </w:r>
      </w:hyperlink>
      <w:r>
        <w:rPr>
          <w:sz w:val="26"/>
        </w:rPr>
        <w:t xml:space="preserve"> - </w:t>
      </w:r>
      <w:hyperlink r:id="rId5">
        <w:r>
          <w:rPr>
            <w:color w:val="0000FF"/>
            <w:sz w:val="26"/>
            <w:u w:val="single" w:color="000000"/>
          </w:rPr>
          <w:t>16</w:t>
        </w:r>
      </w:hyperlink>
      <w:r>
        <w:rPr>
          <w:sz w:val="26"/>
        </w:rPr>
        <w:t xml:space="preserve"> Особенностей (при условии, что выполнение таких работ планируется в каникулярное время).</w:t>
      </w:r>
    </w:p>
    <w:p w:rsidR="003C148F" w:rsidRDefault="007F25CF">
      <w:pPr>
        <w:ind w:firstLine="547"/>
        <w:jc w:val="both"/>
        <w:rPr>
          <w:sz w:val="26"/>
        </w:rPr>
      </w:pPr>
      <w:r>
        <w:rPr>
          <w:sz w:val="26"/>
        </w:rPr>
        <w:t>Таким образом, периоды каникулярного в</w:t>
      </w:r>
      <w:r>
        <w:rPr>
          <w:sz w:val="26"/>
        </w:rPr>
        <w:t>ремени, установленные для обучающихся и не совпадающие для педагогических работников с установленными им ежегодными отпусками, являются для них рабочим временем, в которое работники   выполняют педагогическую работу и (или) иные должностные обязанности (</w:t>
      </w:r>
      <w:proofErr w:type="gramStart"/>
      <w:r>
        <w:rPr>
          <w:sz w:val="26"/>
        </w:rPr>
        <w:t>на</w:t>
      </w:r>
      <w:r>
        <w:rPr>
          <w:sz w:val="26"/>
        </w:rPr>
        <w:t>пример</w:t>
      </w:r>
      <w:proofErr w:type="gramEnd"/>
      <w:r>
        <w:rPr>
          <w:sz w:val="26"/>
        </w:rPr>
        <w:t>: воспитательную работу, научную, творческую, индивидуальную работу с обучающимися и пр.), в зависимости от занимаемой должности.</w:t>
      </w:r>
    </w:p>
    <w:bookmarkEnd w:id="0"/>
    <w:p w:rsidR="003C148F" w:rsidRDefault="003C148F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3C148F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8F"/>
    <w:rsid w:val="00315F38"/>
    <w:rsid w:val="003C148F"/>
    <w:rsid w:val="007B4756"/>
    <w:rsid w:val="007F25CF"/>
    <w:rsid w:val="00B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6730-DF57-424E-8A34-D95A0C0B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026&amp;dst=100045&amp;field=134&amp;date=11.11.2025" TargetMode="External"/><Relationship Id="rId4" Type="http://schemas.openxmlformats.org/officeDocument/2006/relationships/hyperlink" Target="https://login.consultant.ru/link/?req=doc&amp;base=LAW&amp;n=505026&amp;dst=100033&amp;field=134&amp;date=1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26</cp:revision>
  <cp:lastPrinted>2025-11-12T12:17:00Z</cp:lastPrinted>
  <dcterms:created xsi:type="dcterms:W3CDTF">2022-12-05T11:43:00Z</dcterms:created>
  <dcterms:modified xsi:type="dcterms:W3CDTF">2025-11-13T11:44:00Z</dcterms:modified>
  <dc:language>ru-RU</dc:language>
</cp:coreProperties>
</file>